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9AA3" w14:textId="77777777" w:rsidR="00F67804" w:rsidRDefault="00F67804" w:rsidP="00F67804">
      <w:pPr>
        <w:pStyle w:val="a3"/>
        <w:shd w:val="clear" w:color="auto" w:fill="FFFFFF"/>
        <w:spacing w:before="300" w:beforeAutospacing="0" w:after="0" w:afterAutospacing="0" w:line="630" w:lineRule="atLeast"/>
        <w:jc w:val="center"/>
        <w:rPr>
          <w:rStyle w:val="a4"/>
          <w:rFonts w:ascii="微软雅黑" w:eastAsia="微软雅黑" w:hAnsi="微软雅黑"/>
          <w:color w:val="333333"/>
          <w:sz w:val="27"/>
          <w:szCs w:val="27"/>
        </w:rPr>
      </w:pPr>
      <w:r w:rsidRPr="00F67804">
        <w:rPr>
          <w:rStyle w:val="a4"/>
          <w:rFonts w:ascii="微软雅黑" w:eastAsia="微软雅黑" w:hAnsi="微软雅黑" w:hint="eastAsia"/>
          <w:color w:val="333333"/>
          <w:sz w:val="27"/>
          <w:szCs w:val="27"/>
        </w:rPr>
        <w:t>习近平：在全国抗击新冠肺炎疫情表彰大会上的讲话</w:t>
      </w:r>
    </w:p>
    <w:p w14:paraId="56B75FAD" w14:textId="5E724BF8" w:rsidR="00F67804" w:rsidRDefault="00F67804" w:rsidP="00F67804">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（2020年9月8日）</w:t>
      </w:r>
    </w:p>
    <w:p w14:paraId="53DE5214"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同志们，朋友们：</w:t>
      </w:r>
    </w:p>
    <w:p w14:paraId="12FFA821"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14:paraId="74E1ABD0"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14:paraId="108942C0"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w:t>
      </w:r>
      <w:r>
        <w:rPr>
          <w:rFonts w:ascii="微软雅黑" w:eastAsia="微软雅黑" w:hAnsi="微软雅黑" w:hint="eastAsia"/>
          <w:color w:val="333333"/>
          <w:sz w:val="27"/>
          <w:szCs w:val="27"/>
        </w:rPr>
        <w:lastRenderedPageBreak/>
        <w:t>援助的香港同胞、澳门同胞、台湾同胞以及海外华侨华人，表示衷心的感谢！</w:t>
      </w:r>
    </w:p>
    <w:p w14:paraId="7CD280B6"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14:paraId="32A0B277"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14:paraId="59EB4BE1"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此时此刻，我们特别要向为抗击疫情而英勇献身的烈士们，向在疫情中不幸罹难的同胞们，表达深切的思念和沉痛的哀悼！</w:t>
      </w:r>
    </w:p>
    <w:p w14:paraId="32CAEFF9"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14:paraId="2E64F940"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新冠肺炎疫情是百年来全球发生的最严重的传染病大流行，是新中国成立以来我国遭遇的传播速度最快、感染范围最广、防控难度最大的重大突发公共卫生事件。</w:t>
      </w:r>
    </w:p>
    <w:p w14:paraId="72BAE543"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病毒突袭而至，疫情来势汹汹，人民生命安全和身体健康面临严重威胁。我们坚持人民至上、生命至上，以坚定果敢的勇气和坚忍不拔的决心，同时间赛跑、与病魔较量，迅速打响疫情防控的人民战争、总体</w:t>
      </w:r>
      <w:r>
        <w:rPr>
          <w:rFonts w:ascii="微软雅黑" w:eastAsia="微软雅黑" w:hAnsi="微软雅黑" w:hint="eastAsia"/>
          <w:color w:val="333333"/>
          <w:sz w:val="27"/>
          <w:szCs w:val="27"/>
        </w:rPr>
        <w:lastRenderedPageBreak/>
        <w:t>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14:paraId="06FA3374"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w:t>
      </w:r>
      <w:r>
        <w:rPr>
          <w:rFonts w:ascii="微软雅黑" w:eastAsia="微软雅黑" w:hAnsi="微软雅黑" w:hint="eastAsia"/>
          <w:color w:val="333333"/>
          <w:sz w:val="27"/>
          <w:szCs w:val="27"/>
        </w:rPr>
        <w:lastRenderedPageBreak/>
        <w:t>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14:paraId="4794A336"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w:t>
      </w:r>
      <w:r>
        <w:rPr>
          <w:rFonts w:ascii="微软雅黑" w:eastAsia="微软雅黑" w:hAnsi="微软雅黑" w:hint="eastAsia"/>
          <w:color w:val="333333"/>
          <w:sz w:val="27"/>
          <w:szCs w:val="27"/>
        </w:rPr>
        <w:lastRenderedPageBreak/>
        <w:t>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14:paraId="2C461FB1"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w:t>
      </w:r>
      <w:r>
        <w:rPr>
          <w:rFonts w:ascii="微软雅黑" w:eastAsia="微软雅黑" w:hAnsi="微软雅黑" w:hint="eastAsia"/>
          <w:color w:val="333333"/>
          <w:sz w:val="27"/>
          <w:szCs w:val="27"/>
        </w:rPr>
        <w:lastRenderedPageBreak/>
        <w:t>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14:paraId="193A914F"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14:paraId="76E54C87"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——面对突如其来的严重疫情，中国同世界各国携手合作、共克时艰，为全球抗疫贡献了智慧和力量。我们本着公开、透明、负责任的态</w:t>
      </w:r>
      <w:r>
        <w:rPr>
          <w:rFonts w:ascii="微软雅黑" w:eastAsia="微软雅黑" w:hAnsi="微软雅黑" w:hint="eastAsia"/>
          <w:color w:val="333333"/>
          <w:sz w:val="27"/>
          <w:szCs w:val="27"/>
        </w:rPr>
        <w:lastRenderedPageBreak/>
        <w:t>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14:paraId="55B5C629"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14:paraId="397FFB1F"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w:t>
      </w:r>
      <w:r>
        <w:rPr>
          <w:rFonts w:ascii="微软雅黑" w:eastAsia="微软雅黑" w:hAnsi="微软雅黑" w:hint="eastAsia"/>
          <w:color w:val="333333"/>
          <w:sz w:val="27"/>
          <w:szCs w:val="27"/>
        </w:rPr>
        <w:lastRenderedPageBreak/>
        <w:t>责任，展现出青春激昂的风采，展现出中华民族的希望！让我们一起为他们点赞！</w:t>
      </w:r>
    </w:p>
    <w:p w14:paraId="7DD1A122"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14:paraId="6E1FA37D"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14:paraId="4ECFE247"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14:paraId="18289EFA"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在这场同严重疫情的殊死较量中，中国人民和中华民族以敢于斗争、敢于胜利的大无畏气概，铸就了生命至上、举国同心、舍生忘死、尊重科学、命运与共的伟大抗疫精神。</w:t>
      </w:r>
    </w:p>
    <w:p w14:paraId="6967A6D9"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w:t>
      </w:r>
      <w:r>
        <w:rPr>
          <w:rFonts w:ascii="微软雅黑" w:eastAsia="微软雅黑" w:hAnsi="微软雅黑" w:hint="eastAsia"/>
          <w:color w:val="333333"/>
          <w:sz w:val="27"/>
          <w:szCs w:val="27"/>
        </w:rPr>
        <w:lastRenderedPageBreak/>
        <w:t>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14:paraId="4878BE5B"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14:paraId="5B2B75A2"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w:t>
      </w:r>
      <w:r>
        <w:rPr>
          <w:rFonts w:ascii="微软雅黑" w:eastAsia="微软雅黑" w:hAnsi="微软雅黑" w:hint="eastAsia"/>
          <w:color w:val="333333"/>
          <w:sz w:val="27"/>
          <w:szCs w:val="27"/>
        </w:rPr>
        <w:lastRenderedPageBreak/>
        <w:t>篇章！中华民族能够经历无数灾厄仍不断发展壮大，从来都不是因为有救世主，而是因为在大灾大难前有千千万万个普通人挺身而出、慷慨前行！</w:t>
      </w:r>
    </w:p>
    <w:p w14:paraId="2D4CBA1E"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14:paraId="738CEACF"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14:paraId="00190635"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14:paraId="5B0FCE3C"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14:paraId="0867A95F"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“物有甘苦，尝之者识；道有夷险，履之者知。”在这场波澜壮阔的抗疫斗争中，我们积累了重要经验，收获了深刻启示。</w:t>
      </w:r>
    </w:p>
    <w:p w14:paraId="0BD94CE6"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w:t>
      </w:r>
      <w:r>
        <w:rPr>
          <w:rFonts w:ascii="微软雅黑" w:eastAsia="微软雅黑" w:hAnsi="微软雅黑" w:hint="eastAsia"/>
          <w:color w:val="333333"/>
          <w:sz w:val="27"/>
          <w:szCs w:val="27"/>
        </w:rPr>
        <w:lastRenderedPageBreak/>
        <w:t>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14:paraId="2A67CD8D"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14:paraId="6B456453"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w:t>
      </w:r>
      <w:r>
        <w:rPr>
          <w:rFonts w:ascii="微软雅黑" w:eastAsia="微软雅黑" w:hAnsi="微软雅黑" w:hint="eastAsia"/>
          <w:color w:val="333333"/>
          <w:sz w:val="27"/>
          <w:szCs w:val="27"/>
        </w:rPr>
        <w:lastRenderedPageBreak/>
        <w:t>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14:paraId="6026B6A4"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14:paraId="4839A066"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——抗疫斗争伟大实践再次证明，社会主义核心价值观、中华优秀传统文化所具有的强大精神动力，是凝聚人心、汇聚民力的强大力量。文化自信是一个国家、一个民族发展中最基本、最深沉、最持久的力量。</w:t>
      </w:r>
      <w:r>
        <w:rPr>
          <w:rFonts w:ascii="微软雅黑" w:eastAsia="微软雅黑" w:hAnsi="微软雅黑" w:hint="eastAsia"/>
          <w:color w:val="333333"/>
          <w:sz w:val="27"/>
          <w:szCs w:val="27"/>
        </w:rPr>
        <w:lastRenderedPageBreak/>
        <w:t>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14:paraId="65CB3554"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14:paraId="3FC9D446"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14:paraId="3CE14577"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14:paraId="2932BD60"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14:paraId="1A97C8DF"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w:t>
      </w:r>
      <w:r>
        <w:rPr>
          <w:rFonts w:ascii="微软雅黑" w:eastAsia="微软雅黑" w:hAnsi="微软雅黑" w:hint="eastAsia"/>
          <w:color w:val="333333"/>
          <w:sz w:val="27"/>
          <w:szCs w:val="27"/>
        </w:rPr>
        <w:lastRenderedPageBreak/>
        <w:t>锐出战。要始终把人民安危冷暖放在心上，帮助群众解决就业、收入、就学、社保、医保、住房等方面的实际困难，扎扎实实做好保障和改善民生各项工作。</w:t>
      </w:r>
    </w:p>
    <w:p w14:paraId="4C01C0F1"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14:paraId="7A53C4A6"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w:t>
      </w:r>
      <w:r>
        <w:rPr>
          <w:rFonts w:ascii="微软雅黑" w:eastAsia="微软雅黑" w:hAnsi="微软雅黑" w:hint="eastAsia"/>
          <w:color w:val="333333"/>
          <w:sz w:val="27"/>
          <w:szCs w:val="27"/>
        </w:rPr>
        <w:lastRenderedPageBreak/>
        <w:t>作，共同应对地区争端和恐怖主义、气候变化、网络安全、生物安全等全球性问题，共同创造人类更加美好的未来。</w:t>
      </w:r>
    </w:p>
    <w:p w14:paraId="7AAC121B"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14:paraId="363F951D"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14:paraId="40484464" w14:textId="77777777" w:rsid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14:paraId="6FC048B8" w14:textId="75181163" w:rsidR="00BA01AB" w:rsidRPr="00F67804" w:rsidRDefault="00F67804" w:rsidP="00F6780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让我们更加紧密地团结起来，大力弘扬伟大抗疫精神，勠力同心、锐意进取，奋力实现决胜全面建成小康社会、决战脱贫攻坚目标任务，在全面建设社会主义现代化国家的新征程上创造新的历史伟业！</w:t>
      </w:r>
    </w:p>
    <w:sectPr w:rsidR="00BA01AB" w:rsidRPr="00F678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67"/>
    <w:rsid w:val="00B26967"/>
    <w:rsid w:val="00BA01AB"/>
    <w:rsid w:val="00F67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5A90"/>
  <w15:chartTrackingRefBased/>
  <w15:docId w15:val="{9EA2C176-7FF8-4425-AA8D-EB3460BC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80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7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872250">
      <w:bodyDiv w:val="1"/>
      <w:marLeft w:val="0"/>
      <w:marRight w:val="0"/>
      <w:marTop w:val="0"/>
      <w:marBottom w:val="0"/>
      <w:divBdr>
        <w:top w:val="none" w:sz="0" w:space="0" w:color="auto"/>
        <w:left w:val="none" w:sz="0" w:space="0" w:color="auto"/>
        <w:bottom w:val="none" w:sz="0" w:space="0" w:color="auto"/>
        <w:right w:val="none" w:sz="0" w:space="0" w:color="auto"/>
      </w:divBdr>
    </w:div>
    <w:div w:id="6413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延鹏</dc:creator>
  <cp:keywords/>
  <dc:description/>
  <cp:lastModifiedBy>杨 延鹏</cp:lastModifiedBy>
  <cp:revision>3</cp:revision>
  <dcterms:created xsi:type="dcterms:W3CDTF">2020-09-10T03:24:00Z</dcterms:created>
  <dcterms:modified xsi:type="dcterms:W3CDTF">2020-09-10T03:25:00Z</dcterms:modified>
</cp:coreProperties>
</file>